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A6" w:rsidRPr="001D40D5" w:rsidRDefault="00254B50" w:rsidP="00FB4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D5">
        <w:rPr>
          <w:rFonts w:ascii="Times New Roman" w:hAnsi="Times New Roman" w:cs="Times New Roman"/>
          <w:b/>
          <w:sz w:val="24"/>
          <w:szCs w:val="24"/>
        </w:rPr>
        <w:t>«Использование инновационных технологий в организации опытно – экспериментальной деятельности дошкольников»</w:t>
      </w:r>
    </w:p>
    <w:p w:rsidR="003E0AA6" w:rsidRPr="001D40D5" w:rsidRDefault="003E0AA6" w:rsidP="003E0AA6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 w:themeColor="text1"/>
        </w:rPr>
      </w:pPr>
      <w:r w:rsidRPr="001D40D5">
        <w:rPr>
          <w:rStyle w:val="c2"/>
          <w:color w:val="000000" w:themeColor="text1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на  возросших требованиях  к универсальности знаний.</w:t>
      </w:r>
    </w:p>
    <w:p w:rsidR="003E0AA6" w:rsidRPr="001D40D5" w:rsidRDefault="003E0AA6" w:rsidP="003E0AA6">
      <w:pPr>
        <w:pStyle w:val="c11c36"/>
        <w:spacing w:before="0" w:beforeAutospacing="0" w:after="0" w:afterAutospacing="0"/>
        <w:ind w:firstLine="750"/>
        <w:rPr>
          <w:color w:val="000000" w:themeColor="text1"/>
        </w:rPr>
      </w:pPr>
      <w:r w:rsidRPr="001D40D5">
        <w:rPr>
          <w:rStyle w:val="c2"/>
          <w:color w:val="000000" w:themeColor="text1"/>
        </w:rPr>
        <w:t>Дети по своей природе пытливые исследователи окружающего мира, поэтому организация детского экспериментирования, которая понимается нами как особый способ духовно - практического освоения действительности, направлена на создание таких условий, в которых предметы  наиболее ярко обнаруживают свою сущность, скрытую в обычных  ситуациях. 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</w:t>
      </w:r>
    </w:p>
    <w:p w:rsidR="003E0AA6" w:rsidRPr="001D40D5" w:rsidRDefault="003E0AA6" w:rsidP="003E0AA6">
      <w:pPr>
        <w:pStyle w:val="c1"/>
        <w:spacing w:before="0" w:beforeAutospacing="0" w:after="0" w:afterAutospacing="0"/>
        <w:ind w:firstLine="568"/>
        <w:jc w:val="both"/>
        <w:rPr>
          <w:color w:val="000000" w:themeColor="text1"/>
        </w:rPr>
      </w:pPr>
    </w:p>
    <w:p w:rsidR="003E0AA6" w:rsidRPr="001D40D5" w:rsidRDefault="003E0AA6" w:rsidP="003E0AA6">
      <w:pPr>
        <w:pStyle w:val="c1"/>
        <w:spacing w:before="0" w:beforeAutospacing="0" w:after="0" w:afterAutospacing="0"/>
        <w:ind w:firstLine="568"/>
        <w:jc w:val="both"/>
        <w:rPr>
          <w:color w:val="000000" w:themeColor="text1"/>
        </w:rPr>
      </w:pPr>
      <w:r w:rsidRPr="001D40D5">
        <w:rPr>
          <w:rStyle w:val="c2"/>
          <w:color w:val="000000" w:themeColor="text1"/>
        </w:rPr>
        <w:t>Экспериментальная деятельность дошкольников получила новый толчок в развитии с введением Федерального Государственного стандарта дошкольного образования. В требованиях к выпускнику детского сада выделены следующие интегративные качества: «</w:t>
      </w:r>
      <w:r w:rsidRPr="001D40D5">
        <w:rPr>
          <w:rStyle w:val="c2c10"/>
          <w:b/>
          <w:bCs/>
          <w:color w:val="000000" w:themeColor="text1"/>
        </w:rPr>
        <w:t>Интересуется новым, неизвестным в окружающем мире</w:t>
      </w:r>
      <w:r w:rsidRPr="001D40D5">
        <w:rPr>
          <w:rStyle w:val="apple-converted-space"/>
          <w:b/>
          <w:bCs/>
          <w:color w:val="000000" w:themeColor="text1"/>
        </w:rPr>
        <w:t> </w:t>
      </w:r>
      <w:r w:rsidRPr="001D40D5">
        <w:rPr>
          <w:rStyle w:val="c2"/>
          <w:color w:val="000000" w:themeColor="text1"/>
        </w:rPr>
        <w:t>(мире предметов и вещей, мире отношений и своем внутреннем мире). Задает вопросы взрослому,</w:t>
      </w:r>
      <w:r w:rsidRPr="001D40D5">
        <w:rPr>
          <w:rStyle w:val="apple-converted-space"/>
          <w:color w:val="000000" w:themeColor="text1"/>
        </w:rPr>
        <w:t> </w:t>
      </w:r>
      <w:r w:rsidRPr="001D40D5">
        <w:rPr>
          <w:rStyle w:val="c2c10"/>
          <w:b/>
          <w:bCs/>
          <w:color w:val="000000" w:themeColor="text1"/>
        </w:rPr>
        <w:t>любит экспериментировать</w:t>
      </w:r>
      <w:r w:rsidRPr="001D40D5">
        <w:rPr>
          <w:rStyle w:val="c2"/>
          <w:color w:val="000000" w:themeColor="text1"/>
        </w:rPr>
        <w:t xml:space="preserve">. </w:t>
      </w:r>
      <w:proofErr w:type="gramStart"/>
      <w:r w:rsidRPr="001D40D5">
        <w:rPr>
          <w:rStyle w:val="c2"/>
          <w:color w:val="000000" w:themeColor="text1"/>
        </w:rPr>
        <w:t>Способен</w:t>
      </w:r>
      <w:proofErr w:type="gramEnd"/>
      <w:r w:rsidRPr="001D40D5">
        <w:rPr>
          <w:rStyle w:val="c2"/>
          <w:color w:val="000000" w:themeColor="text1"/>
        </w:rPr>
        <w:t xml:space="preserve"> самостоятельно действовать (в повседневной жизни,</w:t>
      </w:r>
      <w:r w:rsidRPr="001D40D5">
        <w:rPr>
          <w:rStyle w:val="apple-converted-space"/>
          <w:color w:val="000000" w:themeColor="text1"/>
        </w:rPr>
        <w:t> </w:t>
      </w:r>
      <w:r w:rsidRPr="001D40D5">
        <w:rPr>
          <w:rStyle w:val="c2c10"/>
          <w:b/>
          <w:bCs/>
          <w:color w:val="000000" w:themeColor="text1"/>
        </w:rPr>
        <w:t>в различных видах детской деятельности</w:t>
      </w:r>
      <w:r w:rsidRPr="001D40D5">
        <w:rPr>
          <w:rStyle w:val="c2"/>
          <w:color w:val="000000" w:themeColor="text1"/>
        </w:rPr>
        <w:t>). В случаях затруднений обращается за помощью к взрослому.</w:t>
      </w:r>
      <w:r w:rsidRPr="001D40D5">
        <w:rPr>
          <w:rStyle w:val="apple-converted-space"/>
          <w:color w:val="000000" w:themeColor="text1"/>
        </w:rPr>
        <w:t> </w:t>
      </w:r>
      <w:r w:rsidRPr="001D40D5">
        <w:rPr>
          <w:rStyle w:val="c2c10"/>
          <w:b/>
          <w:bCs/>
          <w:color w:val="000000" w:themeColor="text1"/>
        </w:rPr>
        <w:t>Принимает живое, заинтересованное участие в образовательном процессе</w:t>
      </w:r>
      <w:r w:rsidRPr="001D40D5">
        <w:rPr>
          <w:rStyle w:val="c2"/>
          <w:color w:val="000000" w:themeColor="text1"/>
        </w:rPr>
        <w:t>».</w:t>
      </w:r>
    </w:p>
    <w:p w:rsidR="003E0AA6" w:rsidRPr="001D40D5" w:rsidRDefault="003E0AA6" w:rsidP="003E0AA6">
      <w:pPr>
        <w:pStyle w:val="c4"/>
        <w:spacing w:before="0" w:beforeAutospacing="0" w:after="0" w:afterAutospacing="0"/>
        <w:ind w:firstLine="568"/>
        <w:rPr>
          <w:color w:val="000000" w:themeColor="text1"/>
        </w:rPr>
      </w:pPr>
      <w:r w:rsidRPr="001D40D5">
        <w:rPr>
          <w:rStyle w:val="c2"/>
          <w:color w:val="000000" w:themeColor="text1"/>
        </w:rPr>
        <w:t xml:space="preserve"> К старшему дошкольному возрасту заметно возрастают возможности</w:t>
      </w:r>
      <w:r w:rsidRPr="001D40D5">
        <w:rPr>
          <w:rStyle w:val="apple-converted-space"/>
          <w:color w:val="000000" w:themeColor="text1"/>
        </w:rPr>
        <w:t> </w:t>
      </w:r>
      <w:r w:rsidRPr="001D40D5">
        <w:rPr>
          <w:rStyle w:val="c2c10"/>
          <w:b/>
          <w:bCs/>
          <w:color w:val="000000" w:themeColor="text1"/>
        </w:rPr>
        <w:t>поисковой, исследовательской деятельности, направленной на «открытие» нового,  развивающие  продуктивные формы мышления. При этом главным фактором выступает характер деятельности</w:t>
      </w:r>
      <w:r w:rsidRPr="001D40D5">
        <w:rPr>
          <w:rStyle w:val="c2"/>
          <w:color w:val="000000" w:themeColor="text1"/>
        </w:rPr>
        <w:t>.</w:t>
      </w:r>
    </w:p>
    <w:p w:rsidR="003E0AA6" w:rsidRPr="001D40D5" w:rsidRDefault="003E0AA6" w:rsidP="003E0AA6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D40D5">
        <w:rPr>
          <w:rStyle w:val="c2"/>
          <w:color w:val="000000"/>
        </w:rPr>
        <w:t xml:space="preserve">Экспериментальная деятельность старших дошкольников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</w:t>
      </w:r>
      <w:proofErr w:type="gramStart"/>
      <w:r w:rsidRPr="001D40D5">
        <w:rPr>
          <w:rStyle w:val="c2"/>
          <w:color w:val="000000"/>
        </w:rPr>
        <w:t>знания, полученные в ходе учебно-воспитательного процесса и приобщает</w:t>
      </w:r>
      <w:proofErr w:type="gramEnd"/>
      <w:r w:rsidRPr="001D40D5">
        <w:rPr>
          <w:rStyle w:val="c2"/>
          <w:color w:val="000000"/>
        </w:rPr>
        <w:t xml:space="preserve"> к конкретным жизненно важным проблемам. Образовательный проце</w:t>
      </w:r>
      <w:proofErr w:type="gramStart"/>
      <w:r w:rsidRPr="001D40D5">
        <w:rPr>
          <w:rStyle w:val="c2"/>
          <w:color w:val="000000"/>
        </w:rPr>
        <w:t>сс стр</w:t>
      </w:r>
      <w:proofErr w:type="gramEnd"/>
      <w:r w:rsidRPr="001D40D5">
        <w:rPr>
          <w:rStyle w:val="c2"/>
          <w:color w:val="000000"/>
        </w:rPr>
        <w:t>оится как самостоятельный поиск воспитанниками нового знания, новых познавательных ориентиров высокого уровня сложности, а процесс исследования становится определяющим для построения обучения.</w:t>
      </w:r>
    </w:p>
    <w:p w:rsidR="003E0AA6" w:rsidRPr="001D40D5" w:rsidRDefault="003E0AA6" w:rsidP="003E0AA6">
      <w:pPr>
        <w:pStyle w:val="c1"/>
        <w:spacing w:before="0" w:beforeAutospacing="0" w:after="0" w:afterAutospacing="0"/>
        <w:ind w:firstLine="568"/>
        <w:jc w:val="both"/>
        <w:rPr>
          <w:color w:val="000000"/>
        </w:rPr>
      </w:pPr>
    </w:p>
    <w:p w:rsidR="003E0AA6" w:rsidRPr="001D40D5" w:rsidRDefault="00B45B6A" w:rsidP="003E0AA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же и</w:t>
      </w:r>
      <w:r w:rsidR="003E0AA6" w:rsidRPr="001D4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нновационные методы</w:t>
      </w:r>
      <w:r w:rsidRPr="001D4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используются в детском саду</w:t>
      </w:r>
      <w:r w:rsidR="003E0AA6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6D64" w:rsidRPr="001D40D5" w:rsidRDefault="00D66D64" w:rsidP="003E0AA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AA6" w:rsidRPr="001D40D5" w:rsidRDefault="003E0AA6" w:rsidP="00D6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 Использование элементов ТРИЗ</w:t>
      </w: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5B6A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B6A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опытов по знакомству детей с разными агрегатными состояниями воды мы используем прием «маленькие человечки» для обозначения жидкого, твердого и газообразного состояния воды</w:t>
      </w:r>
      <w:r w:rsidR="00B45B6A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D64" w:rsidRPr="001D40D5" w:rsidRDefault="00D66D64" w:rsidP="00D6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AA6" w:rsidRPr="001D40D5" w:rsidRDefault="003E0AA6" w:rsidP="00D6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1D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игрового проблемного обучения</w:t>
      </w: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проигрывании на занятиях и в совместной деятельности с детьми проблемных ситуаций, которые стимулируют познавательную активность детей и приучают их к самостоятельному поиску решений проблемы.</w:t>
      </w:r>
    </w:p>
    <w:p w:rsidR="00D66D64" w:rsidRPr="001D40D5" w:rsidRDefault="00D66D64" w:rsidP="00D6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AA6" w:rsidRPr="001D40D5" w:rsidRDefault="00A17B3F" w:rsidP="00D66D6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</w:t>
      </w:r>
      <w:r w:rsidR="003E0AA6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 </w:t>
      </w:r>
      <w:r w:rsidR="003E0AA6" w:rsidRPr="001D4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инновационных технологий</w:t>
      </w:r>
      <w:r w:rsidR="003E0AA6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воспитания и обучения дошкольников. В проце</w:t>
      </w: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ссе экспериментирования </w:t>
      </w:r>
      <w:r w:rsidR="00B45B6A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применяют</w:t>
      </w: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AA6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0AA6" w:rsidRPr="001D4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компьютерные и мультимедийные средства обучения, </w:t>
      </w:r>
      <w:r w:rsidR="003E0AA6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стимулирует познавательный интерес дошкольников.  Намного интереснее не просто послушать  рассказ  воспитателя о каких-то объектах или явлениях, а посмотреть на них собственными глазами.  Насколько захватывающие картинки можно увидеть на экране с помощью мультимедийной презентации, какие удивительные открытия сделает  маленький естествоиспытатель.</w:t>
      </w:r>
    </w:p>
    <w:p w:rsidR="00EA4FEF" w:rsidRPr="001D40D5" w:rsidRDefault="00EA4FEF" w:rsidP="00A17B3F">
      <w:pPr>
        <w:tabs>
          <w:tab w:val="num" w:pos="720"/>
        </w:tabs>
        <w:spacing w:after="0" w:line="240" w:lineRule="auto"/>
        <w:ind w:left="720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AA6" w:rsidRPr="001D40D5" w:rsidRDefault="003E0AA6" w:rsidP="003E0AA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Современные средства обучения, в том числе мультимедийные средства очень увлекательны. Однажды заинтересовавшись ими</w:t>
      </w:r>
      <w:r w:rsidR="00D66D64"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может пронести свою любовь к исследованиям через всю жизнь. И какой бы деятельности не посвятили себя дети  в будущем, детские эксперименты оставят неизгладимое впечатление на всю жизнь.</w:t>
      </w:r>
    </w:p>
    <w:p w:rsidR="00D66D64" w:rsidRPr="001D40D5" w:rsidRDefault="00D66D64" w:rsidP="003E0AA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D64" w:rsidRPr="001D40D5" w:rsidRDefault="00D66D64" w:rsidP="00D66D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0D5">
        <w:rPr>
          <w:rFonts w:ascii="Times New Roman" w:eastAsia="Calibri" w:hAnsi="Times New Roman" w:cs="Times New Roman"/>
          <w:sz w:val="24"/>
          <w:szCs w:val="24"/>
        </w:rPr>
        <w:t>Инновационную деятельность можно трактовать и 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 (педагогов, детей, родителей).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  <w:r w:rsidRPr="001D40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6D64" w:rsidRPr="001D40D5" w:rsidRDefault="00D66D64" w:rsidP="003E0AA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D64" w:rsidRPr="001D40D5" w:rsidRDefault="00D66D64" w:rsidP="003E0AA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AA6" w:rsidRPr="001D40D5" w:rsidRDefault="00D66D64">
      <w:pPr>
        <w:rPr>
          <w:rFonts w:ascii="Times New Roman" w:hAnsi="Times New Roman" w:cs="Times New Roman"/>
          <w:sz w:val="24"/>
          <w:szCs w:val="24"/>
        </w:rPr>
      </w:pPr>
      <w:r w:rsidRPr="001D40D5">
        <w:rPr>
          <w:rFonts w:ascii="Times New Roman" w:hAnsi="Times New Roman" w:cs="Times New Roman"/>
          <w:sz w:val="24"/>
          <w:szCs w:val="24"/>
        </w:rPr>
        <w:t xml:space="preserve">В завершении хотелось бы напомнить одну древнюю китайскую пословицу: </w:t>
      </w:r>
      <w:r w:rsidRPr="001D4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"Расскажи - и я забуду, покажи - и я запомню, дай попробовать - и я пойму". </w:t>
      </w:r>
      <w:r w:rsidRPr="001D40D5">
        <w:rPr>
          <w:rFonts w:ascii="Times New Roman" w:hAnsi="Times New Roman" w:cs="Times New Roman"/>
          <w:sz w:val="24"/>
          <w:szCs w:val="24"/>
        </w:rPr>
        <w:t xml:space="preserve">Только через действие </w:t>
      </w:r>
      <w:proofErr w:type="spellStart"/>
      <w:r w:rsidRPr="001D40D5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1D40D5">
        <w:rPr>
          <w:rFonts w:ascii="Times New Roman" w:hAnsi="Times New Roman" w:cs="Times New Roman"/>
          <w:sz w:val="24"/>
          <w:szCs w:val="24"/>
        </w:rPr>
        <w:t xml:space="preserve"> сможет познать многообразие окружающего мира и определить собственное место в </w:t>
      </w:r>
      <w:proofErr w:type="spellStart"/>
      <w:r w:rsidRPr="001D40D5">
        <w:rPr>
          <w:rFonts w:ascii="Times New Roman" w:hAnsi="Times New Roman" w:cs="Times New Roman"/>
          <w:sz w:val="24"/>
          <w:szCs w:val="24"/>
        </w:rPr>
        <w:t>нѐ</w:t>
      </w:r>
      <w:proofErr w:type="gramStart"/>
      <w:r w:rsidRPr="001D40D5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D40D5">
        <w:rPr>
          <w:rFonts w:ascii="Times New Roman" w:hAnsi="Times New Roman" w:cs="Times New Roman"/>
          <w:sz w:val="24"/>
          <w:szCs w:val="24"/>
        </w:rPr>
        <w:t>.</w:t>
      </w:r>
    </w:p>
    <w:p w:rsidR="001D40D5" w:rsidRPr="001D40D5" w:rsidRDefault="001D40D5" w:rsidP="001D40D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0D5">
        <w:rPr>
          <w:rFonts w:ascii="Times New Roman" w:hAnsi="Times New Roman" w:cs="Times New Roman"/>
          <w:sz w:val="24"/>
          <w:szCs w:val="24"/>
        </w:rPr>
        <w:t>Руководитель СП Палагина Л.Н.</w:t>
      </w:r>
    </w:p>
    <w:sectPr w:rsidR="001D40D5" w:rsidRPr="001D40D5" w:rsidSect="00FB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BEC"/>
    <w:multiLevelType w:val="multilevel"/>
    <w:tmpl w:val="E68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89"/>
    <w:rsid w:val="00093989"/>
    <w:rsid w:val="000C1EBE"/>
    <w:rsid w:val="001D40D5"/>
    <w:rsid w:val="00254B50"/>
    <w:rsid w:val="003E0AA6"/>
    <w:rsid w:val="006A1A7B"/>
    <w:rsid w:val="00A17B3F"/>
    <w:rsid w:val="00B45B6A"/>
    <w:rsid w:val="00D2330C"/>
    <w:rsid w:val="00D66D64"/>
    <w:rsid w:val="00E514E5"/>
    <w:rsid w:val="00EA4FEF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E0AA6"/>
  </w:style>
  <w:style w:type="paragraph" w:customStyle="1" w:styleId="c11c36">
    <w:name w:val="c11 c36"/>
    <w:basedOn w:val="a"/>
    <w:rsid w:val="003E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AA6"/>
  </w:style>
  <w:style w:type="character" w:customStyle="1" w:styleId="c2c10">
    <w:name w:val="c2 c10"/>
    <w:basedOn w:val="a0"/>
    <w:rsid w:val="003E0AA6"/>
  </w:style>
  <w:style w:type="paragraph" w:customStyle="1" w:styleId="c4">
    <w:name w:val="c4"/>
    <w:basedOn w:val="a"/>
    <w:rsid w:val="003E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E0AA6"/>
  </w:style>
  <w:style w:type="paragraph" w:customStyle="1" w:styleId="c11c36">
    <w:name w:val="c11 c36"/>
    <w:basedOn w:val="a"/>
    <w:rsid w:val="003E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AA6"/>
  </w:style>
  <w:style w:type="character" w:customStyle="1" w:styleId="c2c10">
    <w:name w:val="c2 c10"/>
    <w:basedOn w:val="a0"/>
    <w:rsid w:val="003E0AA6"/>
  </w:style>
  <w:style w:type="paragraph" w:customStyle="1" w:styleId="c4">
    <w:name w:val="c4"/>
    <w:basedOn w:val="a"/>
    <w:rsid w:val="003E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10</cp:revision>
  <cp:lastPrinted>2014-12-22T07:00:00Z</cp:lastPrinted>
  <dcterms:created xsi:type="dcterms:W3CDTF">2014-12-08T06:31:00Z</dcterms:created>
  <dcterms:modified xsi:type="dcterms:W3CDTF">2014-12-22T07:03:00Z</dcterms:modified>
</cp:coreProperties>
</file>